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13836" w14:textId="2BEBBBA6" w:rsidR="00412967" w:rsidRPr="00E91184" w:rsidRDefault="00412967" w:rsidP="00E911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1184">
        <w:rPr>
          <w:rFonts w:ascii="Times New Roman" w:hAnsi="Times New Roman" w:cs="Times New Roman"/>
          <w:b/>
          <w:bCs/>
          <w:sz w:val="28"/>
          <w:szCs w:val="28"/>
        </w:rPr>
        <w:t>Торгово-экономическое сотрудничество Республики Бурятия</w:t>
      </w:r>
    </w:p>
    <w:p w14:paraId="16D6378D" w14:textId="77777777" w:rsidR="00412967" w:rsidRPr="00E91184" w:rsidRDefault="00412967" w:rsidP="00E911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1184">
        <w:rPr>
          <w:rFonts w:ascii="Times New Roman" w:hAnsi="Times New Roman" w:cs="Times New Roman"/>
          <w:b/>
          <w:bCs/>
          <w:sz w:val="28"/>
          <w:szCs w:val="28"/>
        </w:rPr>
        <w:t>с Китайской Народной Республикой в 2023 году</w:t>
      </w:r>
    </w:p>
    <w:p w14:paraId="331DDE16" w14:textId="77777777" w:rsidR="00412967" w:rsidRPr="008304E3" w:rsidRDefault="00412967" w:rsidP="00412967">
      <w:pPr>
        <w:jc w:val="center"/>
        <w:rPr>
          <w:b/>
          <w:bCs/>
          <w:sz w:val="28"/>
          <w:szCs w:val="28"/>
        </w:rPr>
      </w:pPr>
    </w:p>
    <w:p w14:paraId="1BDDBEDF" w14:textId="77777777" w:rsidR="00412967" w:rsidRPr="008304E3" w:rsidRDefault="00412967" w:rsidP="00412967">
      <w:pPr>
        <w:pStyle w:val="a5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8304E3">
        <w:rPr>
          <w:color w:val="000000" w:themeColor="text1"/>
          <w:sz w:val="28"/>
          <w:szCs w:val="28"/>
        </w:rPr>
        <w:t xml:space="preserve">Китайская Народная Республика традиционно на протяжении многих лет занимает лидирующие позиции (1-е место) среди стран-партнеров Республики Бурятия во внешней торговле. </w:t>
      </w:r>
    </w:p>
    <w:p w14:paraId="24F0326D" w14:textId="13A9FF21" w:rsidR="00412967" w:rsidRPr="008304E3" w:rsidRDefault="00412967" w:rsidP="00412967">
      <w:pPr>
        <w:pStyle w:val="a5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8304E3">
        <w:rPr>
          <w:color w:val="000000" w:themeColor="text1"/>
          <w:sz w:val="28"/>
          <w:szCs w:val="28"/>
        </w:rPr>
        <w:t>По итогам 2023 года на долю КНР в обороте внешней торговли Республики Бурятия приходится 48,5 %, в экспорте – 41</w:t>
      </w:r>
      <w:r>
        <w:rPr>
          <w:color w:val="000000" w:themeColor="text1"/>
          <w:sz w:val="28"/>
          <w:szCs w:val="28"/>
        </w:rPr>
        <w:t>,1</w:t>
      </w:r>
      <w:r w:rsidRPr="008304E3">
        <w:rPr>
          <w:color w:val="000000" w:themeColor="text1"/>
          <w:sz w:val="28"/>
          <w:szCs w:val="28"/>
        </w:rPr>
        <w:t xml:space="preserve"> %</w:t>
      </w:r>
      <w:r>
        <w:rPr>
          <w:color w:val="000000" w:themeColor="text1"/>
          <w:sz w:val="28"/>
          <w:szCs w:val="28"/>
        </w:rPr>
        <w:t>,</w:t>
      </w:r>
      <w:r w:rsidRPr="008304E3">
        <w:rPr>
          <w:color w:val="000000" w:themeColor="text1"/>
          <w:sz w:val="28"/>
          <w:szCs w:val="28"/>
        </w:rPr>
        <w:t xml:space="preserve"> в импорте – 75,3%</w:t>
      </w:r>
      <w:r>
        <w:rPr>
          <w:color w:val="000000" w:themeColor="text1"/>
          <w:sz w:val="28"/>
          <w:szCs w:val="28"/>
        </w:rPr>
        <w:t>.</w:t>
      </w:r>
    </w:p>
    <w:p w14:paraId="2DCB4907" w14:textId="3817F465" w:rsidR="00412967" w:rsidRDefault="00412967" w:rsidP="00412967">
      <w:pPr>
        <w:pStyle w:val="a5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8304E3">
        <w:rPr>
          <w:color w:val="000000" w:themeColor="text1"/>
          <w:sz w:val="28"/>
          <w:szCs w:val="28"/>
        </w:rPr>
        <w:t>В 2023 году относительно 2022 года оборот внешней торговли снизился на 15,9 % за счет с</w:t>
      </w:r>
      <w:r w:rsidR="003B619C">
        <w:rPr>
          <w:color w:val="000000" w:themeColor="text1"/>
          <w:sz w:val="28"/>
          <w:szCs w:val="28"/>
        </w:rPr>
        <w:t>окращения</w:t>
      </w:r>
      <w:r>
        <w:rPr>
          <w:color w:val="000000" w:themeColor="text1"/>
          <w:sz w:val="28"/>
          <w:szCs w:val="28"/>
        </w:rPr>
        <w:t xml:space="preserve"> </w:t>
      </w:r>
      <w:r w:rsidRPr="008304E3">
        <w:rPr>
          <w:color w:val="000000" w:themeColor="text1"/>
          <w:sz w:val="28"/>
          <w:szCs w:val="28"/>
        </w:rPr>
        <w:t>объема экспорта на 38,8 %</w:t>
      </w:r>
      <w:r>
        <w:rPr>
          <w:color w:val="000000" w:themeColor="text1"/>
          <w:sz w:val="28"/>
          <w:szCs w:val="28"/>
        </w:rPr>
        <w:t>. Стоимостной о</w:t>
      </w:r>
      <w:r w:rsidRPr="008304E3">
        <w:rPr>
          <w:color w:val="000000" w:themeColor="text1"/>
          <w:sz w:val="28"/>
          <w:szCs w:val="28"/>
        </w:rPr>
        <w:t>бъем импорта</w:t>
      </w:r>
      <w:r>
        <w:rPr>
          <w:color w:val="000000" w:themeColor="text1"/>
          <w:sz w:val="28"/>
          <w:szCs w:val="28"/>
        </w:rPr>
        <w:t xml:space="preserve"> </w:t>
      </w:r>
      <w:r w:rsidRPr="008304E3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>озрос в</w:t>
      </w:r>
      <w:r w:rsidRPr="008304E3">
        <w:rPr>
          <w:color w:val="000000" w:themeColor="text1"/>
          <w:sz w:val="28"/>
          <w:szCs w:val="28"/>
        </w:rPr>
        <w:t xml:space="preserve"> 3,2 раза </w:t>
      </w:r>
      <w:r>
        <w:rPr>
          <w:color w:val="000000" w:themeColor="text1"/>
          <w:sz w:val="28"/>
          <w:szCs w:val="28"/>
        </w:rPr>
        <w:t>за счет увеличения ввоза в республику машиностроительной продукции.</w:t>
      </w:r>
    </w:p>
    <w:p w14:paraId="3EEBD860" w14:textId="77777777" w:rsidR="00412967" w:rsidRDefault="00412967" w:rsidP="00412967">
      <w:pPr>
        <w:pStyle w:val="a5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8304E3">
        <w:rPr>
          <w:color w:val="000000" w:themeColor="text1"/>
          <w:sz w:val="28"/>
          <w:szCs w:val="28"/>
        </w:rPr>
        <w:t xml:space="preserve">Основные статьи экспорта Республики Бурятия в КНР </w:t>
      </w:r>
      <w:r>
        <w:rPr>
          <w:color w:val="000000" w:themeColor="text1"/>
          <w:sz w:val="28"/>
          <w:szCs w:val="28"/>
        </w:rPr>
        <w:t xml:space="preserve">по данным </w:t>
      </w:r>
      <w:r w:rsidRPr="008304E3">
        <w:rPr>
          <w:color w:val="000000" w:themeColor="text1"/>
          <w:sz w:val="28"/>
          <w:szCs w:val="28"/>
        </w:rPr>
        <w:t>9 месяцев 2023 года:</w:t>
      </w:r>
    </w:p>
    <w:p w14:paraId="78D8BB9B" w14:textId="77777777" w:rsidR="00412967" w:rsidRPr="008304E3" w:rsidRDefault="00412967" w:rsidP="00412967">
      <w:pPr>
        <w:pStyle w:val="a5"/>
        <w:spacing w:line="276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 </w:t>
      </w:r>
      <w:r w:rsidRPr="008304E3">
        <w:rPr>
          <w:color w:val="000000" w:themeColor="text1"/>
          <w:sz w:val="28"/>
          <w:szCs w:val="28"/>
        </w:rPr>
        <w:t>топливо минеральное (58,5 %);</w:t>
      </w:r>
    </w:p>
    <w:p w14:paraId="2DA21641" w14:textId="77777777" w:rsidR="00412967" w:rsidRPr="008304E3" w:rsidRDefault="00412967" w:rsidP="00412967">
      <w:pPr>
        <w:pStyle w:val="a5"/>
        <w:spacing w:line="276" w:lineRule="auto"/>
        <w:ind w:firstLine="709"/>
        <w:rPr>
          <w:color w:val="000000" w:themeColor="text1"/>
          <w:sz w:val="28"/>
          <w:szCs w:val="28"/>
        </w:rPr>
      </w:pPr>
      <w:bookmarkStart w:id="0" w:name="_Hlk134688504"/>
      <w:r w:rsidRPr="008304E3">
        <w:rPr>
          <w:sz w:val="28"/>
          <w:szCs w:val="28"/>
        </w:rPr>
        <w:t>- машины, оборудование и транспортные</w:t>
      </w:r>
      <w:r w:rsidRPr="008304E3">
        <w:rPr>
          <w:color w:val="000000" w:themeColor="text1"/>
          <w:sz w:val="28"/>
          <w:szCs w:val="28"/>
        </w:rPr>
        <w:t>, в том числе летательные аппараты, космические аппараты и их части (25,4 %);</w:t>
      </w:r>
    </w:p>
    <w:p w14:paraId="3E3C99A6" w14:textId="77777777" w:rsidR="00412967" w:rsidRPr="008304E3" w:rsidRDefault="00412967" w:rsidP="00412967">
      <w:pPr>
        <w:pStyle w:val="a5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8304E3">
        <w:rPr>
          <w:color w:val="000000" w:themeColor="text1"/>
          <w:sz w:val="28"/>
          <w:szCs w:val="28"/>
        </w:rPr>
        <w:t>- древесина и целлюлозно-бумажные изделия (11,7 %);</w:t>
      </w:r>
    </w:p>
    <w:p w14:paraId="35DF4D92" w14:textId="48F89B0D" w:rsidR="00412967" w:rsidRPr="008304E3" w:rsidRDefault="00412967" w:rsidP="00412967">
      <w:pPr>
        <w:pStyle w:val="a5"/>
        <w:spacing w:line="276" w:lineRule="auto"/>
        <w:ind w:firstLine="709"/>
        <w:rPr>
          <w:color w:val="000000" w:themeColor="text1"/>
          <w:sz w:val="28"/>
          <w:szCs w:val="28"/>
        </w:rPr>
      </w:pPr>
      <w:bookmarkStart w:id="1" w:name="_Hlk83639239"/>
      <w:bookmarkEnd w:id="0"/>
      <w:r w:rsidRPr="008304E3">
        <w:rPr>
          <w:color w:val="000000" w:themeColor="text1"/>
          <w:sz w:val="28"/>
          <w:szCs w:val="28"/>
        </w:rPr>
        <w:t xml:space="preserve">Импорт из КНР в республику в 2023 году увеличился в 3,2 раза </w:t>
      </w:r>
      <w:r>
        <w:rPr>
          <w:color w:val="000000" w:themeColor="text1"/>
          <w:sz w:val="28"/>
          <w:szCs w:val="28"/>
        </w:rPr>
        <w:t>относительно</w:t>
      </w:r>
      <w:r w:rsidRPr="008304E3">
        <w:rPr>
          <w:color w:val="000000" w:themeColor="text1"/>
          <w:sz w:val="28"/>
          <w:szCs w:val="28"/>
        </w:rPr>
        <w:t xml:space="preserve"> 2022 год</w:t>
      </w:r>
      <w:r>
        <w:rPr>
          <w:color w:val="000000" w:themeColor="text1"/>
          <w:sz w:val="28"/>
          <w:szCs w:val="28"/>
        </w:rPr>
        <w:t>а</w:t>
      </w:r>
      <w:r w:rsidRPr="008304E3">
        <w:rPr>
          <w:color w:val="000000" w:themeColor="text1"/>
          <w:sz w:val="28"/>
          <w:szCs w:val="28"/>
        </w:rPr>
        <w:t>. Доля КНР в стоимостном объеме импортных поставок Республики Бурятия за 2023 год составила 75,3 %.</w:t>
      </w:r>
    </w:p>
    <w:bookmarkEnd w:id="1"/>
    <w:p w14:paraId="52AFB2D4" w14:textId="77777777" w:rsidR="00412967" w:rsidRPr="008304E3" w:rsidRDefault="00412967" w:rsidP="00412967">
      <w:pPr>
        <w:pStyle w:val="a5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8304E3">
        <w:rPr>
          <w:color w:val="000000" w:themeColor="text1"/>
          <w:sz w:val="28"/>
          <w:szCs w:val="28"/>
        </w:rPr>
        <w:t xml:space="preserve">Основные статьи импорта из КНР </w:t>
      </w:r>
      <w:r>
        <w:rPr>
          <w:color w:val="000000" w:themeColor="text1"/>
          <w:sz w:val="28"/>
          <w:szCs w:val="28"/>
        </w:rPr>
        <w:t>по данным</w:t>
      </w:r>
      <w:r w:rsidRPr="008304E3">
        <w:rPr>
          <w:color w:val="000000" w:themeColor="text1"/>
          <w:sz w:val="28"/>
          <w:szCs w:val="28"/>
        </w:rPr>
        <w:t xml:space="preserve"> 9 месяцев 2023 года:</w:t>
      </w:r>
    </w:p>
    <w:p w14:paraId="396C5239" w14:textId="77777777" w:rsidR="00412967" w:rsidRPr="008304E3" w:rsidRDefault="00412967" w:rsidP="00412967">
      <w:pPr>
        <w:pStyle w:val="a5"/>
        <w:spacing w:line="276" w:lineRule="auto"/>
        <w:ind w:left="709" w:firstLine="0"/>
        <w:rPr>
          <w:color w:val="000000" w:themeColor="text1"/>
          <w:sz w:val="28"/>
          <w:szCs w:val="28"/>
        </w:rPr>
      </w:pPr>
      <w:r w:rsidRPr="008304E3">
        <w:rPr>
          <w:color w:val="000000" w:themeColor="text1"/>
          <w:sz w:val="28"/>
          <w:szCs w:val="28"/>
        </w:rPr>
        <w:t>- машиностроительная продукция (средства наземного транспорта и их части) - 73 %;</w:t>
      </w:r>
    </w:p>
    <w:p w14:paraId="0B9B1B11" w14:textId="77777777" w:rsidR="00412967" w:rsidRPr="008304E3" w:rsidRDefault="00412967" w:rsidP="00412967">
      <w:pPr>
        <w:pStyle w:val="a5"/>
        <w:spacing w:line="276" w:lineRule="auto"/>
        <w:ind w:left="709" w:firstLine="0"/>
        <w:rPr>
          <w:color w:val="000000" w:themeColor="text1"/>
          <w:sz w:val="28"/>
          <w:szCs w:val="28"/>
        </w:rPr>
      </w:pPr>
      <w:r w:rsidRPr="008304E3">
        <w:rPr>
          <w:color w:val="000000" w:themeColor="text1"/>
          <w:sz w:val="28"/>
          <w:szCs w:val="28"/>
        </w:rPr>
        <w:t>- оборудование, механические устройства и их части -7,7 %;</w:t>
      </w:r>
    </w:p>
    <w:p w14:paraId="586A2428" w14:textId="77777777" w:rsidR="00412967" w:rsidRPr="008304E3" w:rsidRDefault="00412967" w:rsidP="00412967">
      <w:pPr>
        <w:pStyle w:val="a5"/>
        <w:spacing w:line="276" w:lineRule="auto"/>
        <w:ind w:left="709" w:firstLine="0"/>
        <w:rPr>
          <w:color w:val="000000" w:themeColor="text1"/>
          <w:sz w:val="28"/>
          <w:szCs w:val="28"/>
        </w:rPr>
      </w:pPr>
      <w:r w:rsidRPr="008304E3">
        <w:rPr>
          <w:color w:val="000000" w:themeColor="text1"/>
          <w:sz w:val="28"/>
          <w:szCs w:val="28"/>
        </w:rPr>
        <w:t>- овощи, съедобные корнеплоды и клубнеплоды - 2,6 %;</w:t>
      </w:r>
    </w:p>
    <w:p w14:paraId="7AF9E938" w14:textId="77777777" w:rsidR="00412967" w:rsidRPr="008304E3" w:rsidRDefault="00412967" w:rsidP="00412967">
      <w:pPr>
        <w:pStyle w:val="a5"/>
        <w:spacing w:line="276" w:lineRule="auto"/>
        <w:ind w:left="709" w:firstLine="0"/>
        <w:rPr>
          <w:color w:val="000000" w:themeColor="text1"/>
          <w:sz w:val="28"/>
          <w:szCs w:val="28"/>
        </w:rPr>
      </w:pPr>
      <w:r w:rsidRPr="008304E3">
        <w:rPr>
          <w:color w:val="000000" w:themeColor="text1"/>
          <w:sz w:val="28"/>
          <w:szCs w:val="28"/>
        </w:rPr>
        <w:t>- электрические машины, оборудование и их части - 2,4 %;</w:t>
      </w:r>
    </w:p>
    <w:p w14:paraId="60750F9D" w14:textId="77777777" w:rsidR="00412967" w:rsidRPr="008304E3" w:rsidRDefault="00412967" w:rsidP="00412967">
      <w:pPr>
        <w:pStyle w:val="a5"/>
        <w:spacing w:line="276" w:lineRule="auto"/>
        <w:ind w:left="709" w:firstLine="0"/>
        <w:rPr>
          <w:color w:val="000000" w:themeColor="text1"/>
          <w:sz w:val="28"/>
          <w:szCs w:val="28"/>
        </w:rPr>
      </w:pPr>
      <w:r w:rsidRPr="008304E3">
        <w:rPr>
          <w:color w:val="000000" w:themeColor="text1"/>
          <w:sz w:val="28"/>
          <w:szCs w:val="28"/>
        </w:rPr>
        <w:t>- продукция химической промышленности, каучук - 2,1 %;</w:t>
      </w:r>
    </w:p>
    <w:p w14:paraId="05E4E70F" w14:textId="77777777" w:rsidR="00412967" w:rsidRPr="008304E3" w:rsidRDefault="00412967" w:rsidP="00412967">
      <w:pPr>
        <w:pStyle w:val="a5"/>
        <w:spacing w:line="276" w:lineRule="auto"/>
        <w:ind w:left="709" w:firstLine="0"/>
        <w:rPr>
          <w:color w:val="000000" w:themeColor="text1"/>
          <w:sz w:val="28"/>
          <w:szCs w:val="28"/>
        </w:rPr>
      </w:pPr>
      <w:r w:rsidRPr="008304E3">
        <w:rPr>
          <w:color w:val="000000" w:themeColor="text1"/>
          <w:sz w:val="28"/>
          <w:szCs w:val="28"/>
        </w:rPr>
        <w:t>- парфюмерные, косметические и туалетные средства - 1,6 %;</w:t>
      </w:r>
    </w:p>
    <w:p w14:paraId="3980E8F1" w14:textId="77777777" w:rsidR="00412967" w:rsidRPr="008304E3" w:rsidRDefault="00412967" w:rsidP="00412967">
      <w:pPr>
        <w:pStyle w:val="a5"/>
        <w:spacing w:line="276" w:lineRule="auto"/>
        <w:ind w:left="709" w:firstLine="0"/>
        <w:rPr>
          <w:color w:val="000000" w:themeColor="text1"/>
          <w:sz w:val="28"/>
          <w:szCs w:val="28"/>
        </w:rPr>
      </w:pPr>
      <w:r w:rsidRPr="008304E3">
        <w:rPr>
          <w:color w:val="000000" w:themeColor="text1"/>
          <w:sz w:val="28"/>
          <w:szCs w:val="28"/>
        </w:rPr>
        <w:t>- разные готовые изделия - 1,2 %;</w:t>
      </w:r>
    </w:p>
    <w:p w14:paraId="21752BC3" w14:textId="77777777" w:rsidR="00412967" w:rsidRPr="008304E3" w:rsidRDefault="00412967" w:rsidP="00412967">
      <w:pPr>
        <w:pStyle w:val="a5"/>
        <w:spacing w:line="276" w:lineRule="auto"/>
        <w:ind w:left="709" w:firstLine="0"/>
        <w:rPr>
          <w:color w:val="000000" w:themeColor="text1"/>
          <w:sz w:val="28"/>
          <w:szCs w:val="28"/>
        </w:rPr>
      </w:pPr>
      <w:r w:rsidRPr="008304E3">
        <w:rPr>
          <w:color w:val="000000" w:themeColor="text1"/>
          <w:sz w:val="28"/>
          <w:szCs w:val="28"/>
        </w:rPr>
        <w:t>- фрукты и орехи - 0,9 %;</w:t>
      </w:r>
    </w:p>
    <w:p w14:paraId="271C92E3" w14:textId="77777777" w:rsidR="00412967" w:rsidRPr="008304E3" w:rsidRDefault="00412967" w:rsidP="00412967">
      <w:pPr>
        <w:pStyle w:val="a5"/>
        <w:spacing w:line="276" w:lineRule="auto"/>
        <w:ind w:left="709" w:firstLine="0"/>
        <w:rPr>
          <w:color w:val="000000" w:themeColor="text1"/>
          <w:sz w:val="28"/>
          <w:szCs w:val="28"/>
        </w:rPr>
      </w:pPr>
      <w:r w:rsidRPr="008304E3">
        <w:rPr>
          <w:color w:val="000000" w:themeColor="text1"/>
          <w:sz w:val="28"/>
          <w:szCs w:val="28"/>
        </w:rPr>
        <w:t>- пластмассы и изделия из них - 0,9 %;</w:t>
      </w:r>
    </w:p>
    <w:p w14:paraId="0E3BC70A" w14:textId="5900CA31" w:rsidR="00412967" w:rsidRPr="008304E3" w:rsidRDefault="00412967" w:rsidP="00412967">
      <w:pPr>
        <w:pStyle w:val="a5"/>
        <w:spacing w:line="276" w:lineRule="auto"/>
        <w:ind w:left="709" w:firstLine="0"/>
        <w:rPr>
          <w:color w:val="000000" w:themeColor="text1"/>
          <w:sz w:val="28"/>
          <w:szCs w:val="28"/>
        </w:rPr>
      </w:pPr>
      <w:r w:rsidRPr="008304E3">
        <w:rPr>
          <w:color w:val="000000" w:themeColor="text1"/>
          <w:sz w:val="28"/>
          <w:szCs w:val="28"/>
        </w:rPr>
        <w:t>-инструменты, аппараты (оптические, фотографические, кинематографические, измерительные, медицинские) и их части - 0,9 %</w:t>
      </w:r>
      <w:r w:rsidR="00E91184">
        <w:rPr>
          <w:color w:val="000000" w:themeColor="text1"/>
          <w:sz w:val="28"/>
          <w:szCs w:val="28"/>
        </w:rPr>
        <w:t>.</w:t>
      </w:r>
    </w:p>
    <w:p w14:paraId="264F836E" w14:textId="77777777" w:rsidR="00412967" w:rsidRPr="008304E3" w:rsidRDefault="00412967" w:rsidP="00412967">
      <w:pPr>
        <w:rPr>
          <w:sz w:val="28"/>
          <w:szCs w:val="28"/>
        </w:rPr>
      </w:pPr>
    </w:p>
    <w:p w14:paraId="3798E19B" w14:textId="77777777" w:rsidR="00164E54" w:rsidRDefault="00164E54"/>
    <w:sectPr w:rsidR="00164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F97"/>
    <w:rsid w:val="00164E54"/>
    <w:rsid w:val="0024338D"/>
    <w:rsid w:val="003B619C"/>
    <w:rsid w:val="00412967"/>
    <w:rsid w:val="00571F97"/>
    <w:rsid w:val="008C38C2"/>
    <w:rsid w:val="00A069BC"/>
    <w:rsid w:val="00A31E7B"/>
    <w:rsid w:val="00C97B80"/>
    <w:rsid w:val="00E46F61"/>
    <w:rsid w:val="00E90BDD"/>
    <w:rsid w:val="00E91184"/>
    <w:rsid w:val="00EB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14ADD"/>
  <w15:chartTrackingRefBased/>
  <w15:docId w15:val="{5EC7338D-C54C-44CC-AE25-791E016CD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71F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71F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1F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1F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71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12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unhideWhenUsed/>
    <w:rsid w:val="00412967"/>
    <w:pPr>
      <w:spacing w:after="0" w:line="240" w:lineRule="auto"/>
      <w:ind w:firstLine="851"/>
      <w:jc w:val="both"/>
    </w:pPr>
    <w:rPr>
      <w:rFonts w:ascii="Times New Roman" w:eastAsia="Symbol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412967"/>
    <w:rPr>
      <w:rFonts w:ascii="Times New Roman" w:eastAsia="Symbol" w:hAnsi="Times New Roman" w:cs="Times New Roman"/>
      <w:sz w:val="24"/>
      <w:szCs w:val="20"/>
      <w:lang w:eastAsia="ru-RU"/>
    </w:rPr>
  </w:style>
  <w:style w:type="paragraph" w:styleId="a7">
    <w:name w:val="List Paragraph"/>
    <w:aliases w:val="Bullet 1,Use Case List Paragraph,ПАРАГРАФ,Абзац списка11,Варианты ответов,Абзац списка для документа,Абзац списка4,Абзац списка основной,Текст с номером,Выделеный,Нумерованый список,List Paragraph1,Ненумерованный список,основной диплом,lp1,UL"/>
    <w:basedOn w:val="a"/>
    <w:link w:val="a8"/>
    <w:uiPriority w:val="34"/>
    <w:qFormat/>
    <w:rsid w:val="00E911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aliases w:val="Bullet 1 Знак,Use Case List Paragraph Знак,ПАРАГРАФ Знак,Абзац списка11 Знак,Варианты ответов Знак,Абзац списка для документа Знак,Абзац списка4 Знак,Абзац списка основной Знак,Текст с номером Знак,Выделеный Знак,List Paragraph1 Знак"/>
    <w:basedOn w:val="a0"/>
    <w:link w:val="a7"/>
    <w:uiPriority w:val="34"/>
    <w:qFormat/>
    <w:locked/>
    <w:rsid w:val="00E911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6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Ольга Владимировна</dc:creator>
  <cp:keywords/>
  <dc:description/>
  <cp:lastModifiedBy>Черненко Ольга Владимировна</cp:lastModifiedBy>
  <cp:revision>2</cp:revision>
  <dcterms:created xsi:type="dcterms:W3CDTF">2024-02-29T06:30:00Z</dcterms:created>
  <dcterms:modified xsi:type="dcterms:W3CDTF">2024-02-29T06:30:00Z</dcterms:modified>
</cp:coreProperties>
</file>